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7A2C" w14:textId="77777777" w:rsidR="006E67A2" w:rsidRDefault="006E67A2" w:rsidP="006E67A2">
      <w:pPr>
        <w:keepNext/>
        <w:spacing w:before="160"/>
        <w:rPr>
          <w:lang w:eastAsia="zh-TW"/>
        </w:rPr>
      </w:pPr>
      <w:proofErr w:type="gramStart"/>
      <w:r>
        <w:rPr>
          <w:b/>
          <w:color w:val="C79A3B"/>
          <w:sz w:val="24"/>
          <w:lang w:eastAsia="zh-TW"/>
        </w:rPr>
        <w:t>▌</w:t>
      </w:r>
      <w:proofErr w:type="gramEnd"/>
      <w:r>
        <w:rPr>
          <w:b/>
          <w:color w:val="1F4E5F"/>
          <w:sz w:val="24"/>
          <w:lang w:eastAsia="zh-TW"/>
        </w:rPr>
        <w:t xml:space="preserve"> 附件一　產品合作資料表</w:t>
      </w:r>
    </w:p>
    <w:p w14:paraId="6FA0E6E3" w14:textId="77777777" w:rsidR="006E67A2" w:rsidRDefault="006E67A2" w:rsidP="006E67A2">
      <w:pPr>
        <w:spacing w:after="80"/>
        <w:rPr>
          <w:lang w:eastAsia="zh-TW"/>
        </w:rPr>
      </w:pPr>
      <w:r>
        <w:rPr>
          <w:color w:val="666666"/>
          <w:sz w:val="18"/>
          <w:lang w:eastAsia="zh-TW"/>
        </w:rPr>
        <w:t>本表為每項合作產品之交易條件。不同產品、不同檔期或不同通路條件不同者，請分別填寫或另附清單；經雙方簽章</w:t>
      </w:r>
      <w:r>
        <w:rPr>
          <w:rFonts w:ascii="新細明體" w:eastAsia="新細明體" w:hAnsi="新細明體" w:hint="eastAsia"/>
          <w:color w:val="666666"/>
          <w:sz w:val="18"/>
          <w:lang w:eastAsia="zh-TW"/>
        </w:rPr>
        <w:t xml:space="preserve"> </w:t>
      </w:r>
      <w:r>
        <w:rPr>
          <w:color w:val="666666"/>
          <w:sz w:val="18"/>
          <w:lang w:eastAsia="zh-TW"/>
        </w:rPr>
        <w:t>或</w:t>
      </w:r>
      <w:r>
        <w:rPr>
          <w:rFonts w:ascii="新細明體" w:eastAsia="新細明體" w:hAnsi="新細明體" w:hint="eastAsia"/>
          <w:color w:val="666666"/>
          <w:sz w:val="18"/>
          <w:lang w:eastAsia="zh-TW"/>
        </w:rPr>
        <w:t xml:space="preserve"> </w:t>
      </w:r>
      <w:r>
        <w:rPr>
          <w:color w:val="666666"/>
          <w:sz w:val="18"/>
          <w:lang w:eastAsia="zh-TW"/>
        </w:rPr>
        <w:t>以電子郵件／通訊軟體確認者，視為本契約附件。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3"/>
        <w:gridCol w:w="1701"/>
        <w:gridCol w:w="3543"/>
        <w:gridCol w:w="1933"/>
        <w:gridCol w:w="2320"/>
      </w:tblGrid>
      <w:tr w:rsidR="006E67A2" w:rsidRPr="00325757" w14:paraId="3FC3CE32" w14:textId="77777777" w:rsidTr="00FD49D7">
        <w:trPr>
          <w:cantSplit/>
          <w:trHeight w:val="199"/>
          <w:tblHeader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1F4E5F"/>
            <w:vAlign w:val="center"/>
          </w:tcPr>
          <w:p w14:paraId="0AC68AE1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FFFFFF"/>
                <w:sz w:val="20"/>
                <w:szCs w:val="20"/>
              </w:rPr>
              <w:t>類別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1F4E5F"/>
            <w:vAlign w:val="center"/>
          </w:tcPr>
          <w:p w14:paraId="7DCA8950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FFFFFF"/>
                <w:sz w:val="20"/>
                <w:szCs w:val="20"/>
              </w:rPr>
              <w:t>項目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1F4E5F"/>
            <w:vAlign w:val="center"/>
          </w:tcPr>
          <w:p w14:paraId="5E02CF60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FFFFFF"/>
                <w:sz w:val="20"/>
                <w:szCs w:val="20"/>
              </w:rPr>
              <w:t>內容</w:t>
            </w:r>
            <w:proofErr w:type="spellEnd"/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1F4E5F"/>
            <w:vAlign w:val="center"/>
          </w:tcPr>
          <w:p w14:paraId="2CDA85E5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FFFFFF"/>
                <w:sz w:val="20"/>
                <w:szCs w:val="20"/>
              </w:rPr>
              <w:t>項目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1F4E5F"/>
            <w:vAlign w:val="center"/>
          </w:tcPr>
          <w:p w14:paraId="564F6ADF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FFFFFF"/>
                <w:sz w:val="20"/>
                <w:szCs w:val="20"/>
              </w:rPr>
              <w:t>內容</w:t>
            </w:r>
            <w:proofErr w:type="spellEnd"/>
          </w:p>
        </w:tc>
      </w:tr>
      <w:tr w:rsidR="006E67A2" w:rsidRPr="00325757" w14:paraId="1CB622AD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EEF5F7"/>
            <w:vAlign w:val="center"/>
          </w:tcPr>
          <w:p w14:paraId="55CA1E31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產品基本資料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45F52953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產品名稱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693F21BA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 w:rsidRPr="00325757">
              <w:rPr>
                <w:sz w:val="20"/>
                <w:szCs w:val="20"/>
              </w:rPr>
              <w:t xml:space="preserve">　　　　　　　　　　　　　　　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35FDCED6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SKU／型號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64F4C1A7" w14:textId="77777777" w:rsidR="006E67A2" w:rsidRPr="00573982" w:rsidRDefault="006E67A2" w:rsidP="00FD49D7">
            <w:pPr>
              <w:spacing w:after="0" w:line="252" w:lineRule="auto"/>
              <w:rPr>
                <w:color w:val="D9D9D9" w:themeColor="background1" w:themeShade="D9"/>
                <w:sz w:val="22"/>
              </w:rPr>
            </w:pPr>
            <w:r w:rsidRPr="00573982">
              <w:rPr>
                <w:color w:val="D9D9D9" w:themeColor="background1" w:themeShade="D9"/>
                <w:sz w:val="22"/>
              </w:rPr>
              <w:t xml:space="preserve">　　　　　　　　　</w:t>
            </w:r>
          </w:p>
        </w:tc>
      </w:tr>
      <w:tr w:rsidR="006E67A2" w:rsidRPr="00325757" w14:paraId="1C50CD8F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EEF5F7"/>
            <w:vAlign w:val="center"/>
          </w:tcPr>
          <w:p w14:paraId="125CF5C2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產品基本資料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134CBBB7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規格／容量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01CA23B7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 w:rsidRPr="00325757">
              <w:rPr>
                <w:sz w:val="20"/>
                <w:szCs w:val="20"/>
              </w:rPr>
              <w:t xml:space="preserve">　　　　　　　　　　　　　　　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42C8DADA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保存期限／效期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E80BFF4" w14:textId="77777777" w:rsidR="006E67A2" w:rsidRPr="00573982" w:rsidRDefault="006E67A2" w:rsidP="00FD49D7">
            <w:pPr>
              <w:spacing w:after="0" w:line="252" w:lineRule="auto"/>
              <w:rPr>
                <w:color w:val="D9D9D9" w:themeColor="background1" w:themeShade="D9"/>
                <w:sz w:val="22"/>
              </w:rPr>
            </w:pPr>
            <w:r w:rsidRPr="00573982">
              <w:rPr>
                <w:color w:val="D9D9D9" w:themeColor="background1" w:themeShade="D9"/>
                <w:sz w:val="22"/>
              </w:rPr>
              <w:t xml:space="preserve">　　　　　　　　　</w:t>
            </w:r>
          </w:p>
        </w:tc>
      </w:tr>
      <w:tr w:rsidR="006E67A2" w:rsidRPr="00325757" w14:paraId="56A6C969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EEF5F7"/>
            <w:vAlign w:val="center"/>
          </w:tcPr>
          <w:p w14:paraId="62EA9939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產品基本資料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5D051B56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製造商／進口商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7F6A735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 w:rsidRPr="00325757">
              <w:rPr>
                <w:sz w:val="20"/>
                <w:szCs w:val="20"/>
              </w:rPr>
              <w:t xml:space="preserve">　　　　　　　　　　　　　　　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3C79647C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產地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1810C6C9" w14:textId="77777777" w:rsidR="006E67A2" w:rsidRPr="00573982" w:rsidRDefault="006E67A2" w:rsidP="00FD49D7">
            <w:pPr>
              <w:spacing w:after="0" w:line="252" w:lineRule="auto"/>
              <w:rPr>
                <w:color w:val="D9D9D9" w:themeColor="background1" w:themeShade="D9"/>
                <w:sz w:val="22"/>
              </w:rPr>
            </w:pPr>
            <w:r w:rsidRPr="00573982">
              <w:rPr>
                <w:color w:val="D9D9D9" w:themeColor="background1" w:themeShade="D9"/>
                <w:sz w:val="22"/>
              </w:rPr>
              <w:t xml:space="preserve">　　　　　　　　　</w:t>
            </w:r>
          </w:p>
        </w:tc>
      </w:tr>
      <w:tr w:rsidR="006E67A2" w:rsidRPr="00325757" w14:paraId="0B2916C6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8F3EA"/>
            <w:vAlign w:val="center"/>
          </w:tcPr>
          <w:p w14:paraId="5789AA6B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價格與結帳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575BAC94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建議售價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72F87E35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 w:rsidRPr="00325757">
              <w:rPr>
                <w:sz w:val="20"/>
                <w:szCs w:val="20"/>
              </w:rPr>
              <w:t xml:space="preserve">NT$　　　　　　　　　　　　　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420EAC4B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供貨價／拆帳比例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47F48898" w14:textId="77777777" w:rsidR="006E67A2" w:rsidRPr="00573982" w:rsidRDefault="006E67A2" w:rsidP="00FD49D7">
            <w:pPr>
              <w:spacing w:after="0" w:line="252" w:lineRule="auto"/>
              <w:rPr>
                <w:color w:val="D9D9D9" w:themeColor="background1" w:themeShade="D9"/>
                <w:sz w:val="22"/>
              </w:rPr>
            </w:pPr>
            <w:r w:rsidRPr="00573982">
              <w:rPr>
                <w:color w:val="D9D9D9" w:themeColor="background1" w:themeShade="D9"/>
                <w:sz w:val="22"/>
              </w:rPr>
              <w:t xml:space="preserve">　　　　　　　　　</w:t>
            </w:r>
          </w:p>
        </w:tc>
      </w:tr>
      <w:tr w:rsidR="006E67A2" w:rsidRPr="00325757" w14:paraId="3ED176FA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8F3EA"/>
            <w:vAlign w:val="center"/>
          </w:tcPr>
          <w:p w14:paraId="425B5E74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價格與結帳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46436EA4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發票開立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3F87600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乙</w:t>
            </w:r>
            <w:proofErr w:type="gramStart"/>
            <w:r w:rsidRPr="00325757">
              <w:rPr>
                <w:sz w:val="20"/>
                <w:szCs w:val="20"/>
                <w:lang w:eastAsia="zh-TW"/>
              </w:rPr>
              <w:t>方開立予甲方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依實銷</w:t>
            </w:r>
            <w:proofErr w:type="gramStart"/>
            <w:r w:rsidRPr="00325757">
              <w:rPr>
                <w:sz w:val="20"/>
                <w:szCs w:val="20"/>
                <w:lang w:eastAsia="zh-TW"/>
              </w:rPr>
              <w:t>對帳開立</w:t>
            </w:r>
            <w:proofErr w:type="gramEnd"/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0DD3B179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結帳週期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0D4C2FC6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</w:rPr>
              <w:t>月結30日</w:t>
            </w:r>
            <w:r>
              <w:rPr>
                <w:rFonts w:eastAsia="新細明體"/>
                <w:sz w:val="20"/>
                <w:szCs w:val="20"/>
                <w:lang w:eastAsia="zh-TW"/>
              </w:rPr>
              <w:br/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</w:rPr>
              <w:t>月結60日</w:t>
            </w:r>
          </w:p>
        </w:tc>
      </w:tr>
      <w:tr w:rsidR="006E67A2" w:rsidRPr="00325757" w14:paraId="0D7BE7B8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EEF5F7"/>
            <w:vAlign w:val="center"/>
          </w:tcPr>
          <w:p w14:paraId="04CE2991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供貨與物流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741D63DC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配送方式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68CD401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proofErr w:type="gramStart"/>
            <w:r w:rsidRPr="00325757">
              <w:rPr>
                <w:sz w:val="20"/>
                <w:szCs w:val="20"/>
                <w:lang w:eastAsia="zh-TW"/>
              </w:rPr>
              <w:t>乙方直送</w:t>
            </w:r>
            <w:proofErr w:type="gramEnd"/>
            <w:r w:rsidRPr="00325757">
              <w:rPr>
                <w:sz w:val="20"/>
                <w:szCs w:val="20"/>
                <w:lang w:eastAsia="zh-TW"/>
              </w:rPr>
              <w:t>消費者</w:t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入甲方倉</w:t>
            </w:r>
            <w:r>
              <w:rPr>
                <w:rFonts w:eastAsia="新細明體"/>
                <w:sz w:val="20"/>
                <w:szCs w:val="20"/>
                <w:lang w:eastAsia="zh-TW"/>
              </w:rPr>
              <w:br/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 xml:space="preserve">其他：　　　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03ADDF31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出貨時效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40581073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  <w:lang w:eastAsia="zh-TW"/>
              </w:rPr>
            </w:pPr>
            <w:r w:rsidRPr="00325757">
              <w:rPr>
                <w:sz w:val="20"/>
                <w:szCs w:val="20"/>
                <w:lang w:eastAsia="zh-TW"/>
              </w:rPr>
              <w:t xml:space="preserve">接單後　　　</w:t>
            </w:r>
            <w:proofErr w:type="gramStart"/>
            <w:r w:rsidRPr="00325757">
              <w:rPr>
                <w:sz w:val="20"/>
                <w:szCs w:val="20"/>
                <w:lang w:eastAsia="zh-TW"/>
              </w:rPr>
              <w:t>個</w:t>
            </w:r>
            <w:proofErr w:type="gramEnd"/>
            <w:r w:rsidRPr="00325757">
              <w:rPr>
                <w:sz w:val="20"/>
                <w:szCs w:val="20"/>
                <w:lang w:eastAsia="zh-TW"/>
              </w:rPr>
              <w:t>工作日</w:t>
            </w:r>
          </w:p>
        </w:tc>
      </w:tr>
      <w:tr w:rsidR="006E67A2" w:rsidRPr="00325757" w14:paraId="50D7D900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EEF5F7"/>
            <w:vAlign w:val="center"/>
          </w:tcPr>
          <w:p w14:paraId="65752C72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供貨與物流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5B3710DE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最低備貨量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6A8EED5C" w14:textId="77777777" w:rsidR="006E67A2" w:rsidRPr="00573982" w:rsidRDefault="006E67A2" w:rsidP="00FD49D7">
            <w:pPr>
              <w:spacing w:after="0" w:line="252" w:lineRule="auto"/>
              <w:rPr>
                <w:rFonts w:eastAsia="新細明體" w:hint="eastAsia"/>
                <w:sz w:val="20"/>
                <w:szCs w:val="20"/>
                <w:lang w:eastAsia="zh-TW"/>
              </w:rPr>
            </w:pP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0834E507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缺貨通知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7042E1A8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proofErr w:type="spellStart"/>
            <w:r w:rsidRPr="00325757">
              <w:rPr>
                <w:sz w:val="20"/>
                <w:szCs w:val="20"/>
              </w:rPr>
              <w:t>至少</w:t>
            </w:r>
            <w:proofErr w:type="spellEnd"/>
            <w:r w:rsidRPr="00325757">
              <w:rPr>
                <w:sz w:val="20"/>
                <w:szCs w:val="20"/>
              </w:rPr>
              <w:t xml:space="preserve">　　　</w:t>
            </w:r>
            <w:proofErr w:type="spellStart"/>
            <w:r w:rsidRPr="00325757">
              <w:rPr>
                <w:sz w:val="20"/>
                <w:szCs w:val="20"/>
              </w:rPr>
              <w:t>日前通知</w:t>
            </w:r>
            <w:proofErr w:type="spellEnd"/>
          </w:p>
        </w:tc>
      </w:tr>
      <w:tr w:rsidR="006E67A2" w:rsidRPr="00325757" w14:paraId="342D073B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8F3EA"/>
            <w:vAlign w:val="center"/>
          </w:tcPr>
          <w:p w14:paraId="03ACAF4B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退換貨與售後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12CD7F01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瑕疵／破損處理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708E0A06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proofErr w:type="gramStart"/>
            <w:r w:rsidRPr="00325757">
              <w:rPr>
                <w:sz w:val="20"/>
                <w:szCs w:val="20"/>
                <w:lang w:eastAsia="zh-TW"/>
              </w:rPr>
              <w:t>乙方換貨</w:t>
            </w:r>
            <w:proofErr w:type="gramEnd"/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乙方退款</w:t>
            </w:r>
            <w:r>
              <w:rPr>
                <w:rFonts w:eastAsia="新細明體"/>
                <w:sz w:val="20"/>
                <w:szCs w:val="20"/>
                <w:lang w:eastAsia="zh-TW"/>
              </w:rPr>
              <w:br/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 xml:space="preserve">其他：　　　　　　　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14237F05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保固／客服窗口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30CC9997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 w:rsidRPr="00325757">
              <w:rPr>
                <w:sz w:val="20"/>
                <w:szCs w:val="20"/>
              </w:rPr>
              <w:t xml:space="preserve">　　　　　　　　　</w:t>
            </w:r>
          </w:p>
        </w:tc>
      </w:tr>
      <w:tr w:rsidR="006E67A2" w:rsidRPr="00325757" w14:paraId="0C4B5F41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8F3EA"/>
            <w:vAlign w:val="center"/>
          </w:tcPr>
          <w:p w14:paraId="3E7B1FF3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退換貨與售後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14858BFD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七日鑑賞／例外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6258332A" w14:textId="77777777" w:rsidR="006E67A2" w:rsidRPr="00573982" w:rsidRDefault="006E67A2" w:rsidP="00FD49D7">
            <w:pPr>
              <w:spacing w:after="0" w:line="252" w:lineRule="auto"/>
              <w:rPr>
                <w:rFonts w:eastAsia="新細明體" w:hint="eastAsia"/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適用</w:t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依法例外，原因：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6CAFAC52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退貨運費負擔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A72AC5E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依責任歸屬</w:t>
            </w:r>
            <w:r>
              <w:rPr>
                <w:rFonts w:eastAsia="新細明體"/>
                <w:sz w:val="20"/>
                <w:szCs w:val="20"/>
                <w:lang w:eastAsia="zh-TW"/>
              </w:rPr>
              <w:br/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 xml:space="preserve"> 其他：　　　　</w:t>
            </w:r>
          </w:p>
        </w:tc>
      </w:tr>
      <w:tr w:rsidR="006E67A2" w:rsidRPr="00325757" w14:paraId="7E245D79" w14:textId="77777777" w:rsidTr="00FD49D7">
        <w:trPr>
          <w:cantSplit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EEF5F7"/>
            <w:vAlign w:val="center"/>
          </w:tcPr>
          <w:p w14:paraId="4291F091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法規與文件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73C6CE1A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應附文件</w:t>
            </w:r>
            <w:proofErr w:type="spellEnd"/>
          </w:p>
        </w:tc>
        <w:tc>
          <w:tcPr>
            <w:tcW w:w="354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CDDBD13" w14:textId="77777777" w:rsidR="006E67A2" w:rsidRPr="00573982" w:rsidRDefault="006E67A2" w:rsidP="00FD49D7">
            <w:pPr>
              <w:spacing w:after="0" w:line="252" w:lineRule="auto"/>
              <w:rPr>
                <w:rFonts w:eastAsia="新細明體" w:hint="eastAsia"/>
                <w:sz w:val="20"/>
                <w:szCs w:val="20"/>
                <w:lang w:eastAsia="zh-TW"/>
              </w:rPr>
            </w:pP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公司登記</w:t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產品檢驗</w:t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進口證明</w:t>
            </w:r>
            <w:r>
              <w:rPr>
                <w:rFonts w:eastAsia="新細明體"/>
                <w:sz w:val="20"/>
                <w:szCs w:val="20"/>
                <w:lang w:eastAsia="zh-TW"/>
              </w:rPr>
              <w:br/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投保證明</w:t>
            </w:r>
            <w:r>
              <w:rPr>
                <w:rFonts w:ascii="新細明體" w:eastAsia="新細明體" w:hAnsi="新細明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  <w:b/>
                <w:color w:val="1F4E5F"/>
                <w:sz w:val="24"/>
                <w:lang w:eastAsia="zh-TW"/>
              </w:rPr>
              <w:t>□</w:t>
            </w:r>
            <w:r w:rsidRPr="00325757">
              <w:rPr>
                <w:sz w:val="20"/>
                <w:szCs w:val="20"/>
                <w:lang w:eastAsia="zh-TW"/>
              </w:rPr>
              <w:t>其他：</w:t>
            </w:r>
          </w:p>
        </w:tc>
        <w:tc>
          <w:tcPr>
            <w:tcW w:w="193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51AB3EAB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廣告限制</w:t>
            </w:r>
            <w:proofErr w:type="spellEnd"/>
          </w:p>
        </w:tc>
        <w:tc>
          <w:tcPr>
            <w:tcW w:w="2320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31900BE0" w14:textId="77777777" w:rsidR="006E67A2" w:rsidRPr="00325757" w:rsidRDefault="006E67A2" w:rsidP="00FD49D7">
            <w:pPr>
              <w:spacing w:after="0" w:line="252" w:lineRule="auto"/>
              <w:rPr>
                <w:sz w:val="20"/>
                <w:szCs w:val="20"/>
              </w:rPr>
            </w:pPr>
            <w:r w:rsidRPr="00325757">
              <w:rPr>
                <w:sz w:val="20"/>
                <w:szCs w:val="20"/>
              </w:rPr>
              <w:t xml:space="preserve">　　　　　　　　　</w:t>
            </w:r>
          </w:p>
        </w:tc>
      </w:tr>
      <w:tr w:rsidR="006E67A2" w:rsidRPr="00325757" w14:paraId="665C21DE" w14:textId="77777777" w:rsidTr="00FD49D7">
        <w:trPr>
          <w:cantSplit/>
          <w:trHeight w:val="1043"/>
          <w:jc w:val="center"/>
        </w:trPr>
        <w:tc>
          <w:tcPr>
            <w:tcW w:w="1473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8F3EA"/>
            <w:vAlign w:val="center"/>
          </w:tcPr>
          <w:p w14:paraId="5422E7A3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備註</w:t>
            </w:r>
            <w:proofErr w:type="spellEnd"/>
          </w:p>
        </w:tc>
        <w:tc>
          <w:tcPr>
            <w:tcW w:w="1701" w:type="dxa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shd w:val="clear" w:color="auto" w:fill="FAFAFA"/>
            <w:vAlign w:val="center"/>
          </w:tcPr>
          <w:p w14:paraId="5A1D3BA5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325757">
              <w:rPr>
                <w:b/>
                <w:color w:val="1F4E5F"/>
                <w:sz w:val="20"/>
                <w:szCs w:val="20"/>
              </w:rPr>
              <w:t>特殊條件</w:t>
            </w:r>
            <w:proofErr w:type="spellEnd"/>
          </w:p>
        </w:tc>
        <w:tc>
          <w:tcPr>
            <w:tcW w:w="7796" w:type="dxa"/>
            <w:gridSpan w:val="3"/>
            <w:tcBorders>
              <w:top w:val="single" w:sz="6" w:space="0" w:color="C9D6DC"/>
              <w:left w:val="single" w:sz="6" w:space="0" w:color="C9D6DC"/>
              <w:bottom w:val="single" w:sz="6" w:space="0" w:color="C9D6DC"/>
              <w:right w:val="single" w:sz="6" w:space="0" w:color="C9D6DC"/>
            </w:tcBorders>
            <w:vAlign w:val="center"/>
          </w:tcPr>
          <w:p w14:paraId="2E860435" w14:textId="77777777" w:rsidR="006E67A2" w:rsidRPr="00325757" w:rsidRDefault="006E67A2" w:rsidP="00FD49D7">
            <w:pPr>
              <w:spacing w:after="0" w:line="252" w:lineRule="auto"/>
              <w:jc w:val="center"/>
              <w:rPr>
                <w:sz w:val="20"/>
                <w:szCs w:val="20"/>
              </w:rPr>
            </w:pPr>
          </w:p>
        </w:tc>
      </w:tr>
    </w:tbl>
    <w:p w14:paraId="778C3FD3" w14:textId="77777777" w:rsidR="006E67A2" w:rsidRPr="00325757" w:rsidRDefault="006E67A2" w:rsidP="006E67A2">
      <w:pPr>
        <w:spacing w:before="120" w:after="40"/>
        <w:jc w:val="center"/>
        <w:rPr>
          <w:sz w:val="20"/>
          <w:szCs w:val="24"/>
          <w:lang w:eastAsia="zh-TW"/>
        </w:rPr>
      </w:pPr>
      <w:r w:rsidRPr="00325757">
        <w:rPr>
          <w:b/>
          <w:color w:val="1F4E5F"/>
          <w:sz w:val="20"/>
          <w:szCs w:val="24"/>
          <w:lang w:eastAsia="zh-TW"/>
        </w:rPr>
        <w:t xml:space="preserve">產品商確認：　　　　　　　　　　</w:t>
      </w:r>
      <w:proofErr w:type="gramStart"/>
      <w:r w:rsidRPr="00325757">
        <w:rPr>
          <w:b/>
          <w:color w:val="1F4E5F"/>
          <w:sz w:val="20"/>
          <w:szCs w:val="24"/>
          <w:lang w:eastAsia="zh-TW"/>
        </w:rPr>
        <w:t>｜</w:t>
      </w:r>
      <w:proofErr w:type="gramEnd"/>
      <w:r w:rsidRPr="00325757">
        <w:rPr>
          <w:b/>
          <w:color w:val="1F4E5F"/>
          <w:sz w:val="20"/>
          <w:szCs w:val="24"/>
          <w:lang w:eastAsia="zh-TW"/>
        </w:rPr>
        <w:t>愛</w:t>
      </w:r>
      <w:r>
        <w:rPr>
          <w:rFonts w:ascii="新細明體" w:eastAsia="新細明體" w:hAnsi="新細明體" w:hint="eastAsia"/>
          <w:b/>
          <w:color w:val="1F4E5F"/>
          <w:sz w:val="20"/>
          <w:szCs w:val="24"/>
          <w:lang w:eastAsia="zh-TW"/>
        </w:rPr>
        <w:t xml:space="preserve"> </w:t>
      </w:r>
      <w:r w:rsidRPr="00325757">
        <w:rPr>
          <w:b/>
          <w:color w:val="1F4E5F"/>
          <w:sz w:val="20"/>
          <w:szCs w:val="24"/>
          <w:lang w:eastAsia="zh-TW"/>
        </w:rPr>
        <w:t xml:space="preserve">樂活確認：　　　　　　　　　　</w:t>
      </w:r>
      <w:proofErr w:type="gramStart"/>
      <w:r w:rsidRPr="00325757">
        <w:rPr>
          <w:b/>
          <w:color w:val="1F4E5F"/>
          <w:sz w:val="20"/>
          <w:szCs w:val="24"/>
          <w:lang w:eastAsia="zh-TW"/>
        </w:rPr>
        <w:t>｜</w:t>
      </w:r>
      <w:proofErr w:type="gramEnd"/>
      <w:r w:rsidRPr="00325757">
        <w:rPr>
          <w:b/>
          <w:color w:val="1F4E5F"/>
          <w:sz w:val="20"/>
          <w:szCs w:val="24"/>
          <w:lang w:eastAsia="zh-TW"/>
        </w:rPr>
        <w:t xml:space="preserve">確認日期：　　　　</w:t>
      </w:r>
      <w:r>
        <w:rPr>
          <w:rFonts w:ascii="新細明體" w:eastAsia="新細明體" w:hAnsi="新細明體" w:hint="eastAsia"/>
          <w:b/>
          <w:color w:val="1F4E5F"/>
          <w:sz w:val="20"/>
          <w:szCs w:val="24"/>
          <w:lang w:eastAsia="zh-TW"/>
        </w:rPr>
        <w:t xml:space="preserve"> </w:t>
      </w:r>
      <w:r w:rsidRPr="00325757">
        <w:rPr>
          <w:b/>
          <w:color w:val="1F4E5F"/>
          <w:sz w:val="20"/>
          <w:szCs w:val="24"/>
          <w:lang w:eastAsia="zh-TW"/>
        </w:rPr>
        <w:t xml:space="preserve">年　　　</w:t>
      </w:r>
      <w:r>
        <w:rPr>
          <w:rFonts w:ascii="新細明體" w:eastAsia="新細明體" w:hAnsi="新細明體" w:hint="eastAsia"/>
          <w:b/>
          <w:color w:val="1F4E5F"/>
          <w:sz w:val="20"/>
          <w:szCs w:val="24"/>
          <w:lang w:eastAsia="zh-TW"/>
        </w:rPr>
        <w:t xml:space="preserve"> </w:t>
      </w:r>
      <w:r w:rsidRPr="00325757">
        <w:rPr>
          <w:b/>
          <w:color w:val="1F4E5F"/>
          <w:sz w:val="20"/>
          <w:szCs w:val="24"/>
          <w:lang w:eastAsia="zh-TW"/>
        </w:rPr>
        <w:t xml:space="preserve">月　　　</w:t>
      </w:r>
      <w:r>
        <w:rPr>
          <w:rFonts w:ascii="新細明體" w:eastAsia="新細明體" w:hAnsi="新細明體" w:hint="eastAsia"/>
          <w:b/>
          <w:color w:val="1F4E5F"/>
          <w:sz w:val="20"/>
          <w:szCs w:val="24"/>
          <w:lang w:eastAsia="zh-TW"/>
        </w:rPr>
        <w:t xml:space="preserve"> </w:t>
      </w:r>
      <w:r w:rsidRPr="00325757">
        <w:rPr>
          <w:b/>
          <w:color w:val="1F4E5F"/>
          <w:sz w:val="20"/>
          <w:szCs w:val="24"/>
          <w:lang w:eastAsia="zh-TW"/>
        </w:rPr>
        <w:t>日</w:t>
      </w:r>
    </w:p>
    <w:p w14:paraId="7E1B2BAA" w14:textId="77777777" w:rsidR="00E57B5A" w:rsidRPr="006E67A2" w:rsidRDefault="00E57B5A">
      <w:pPr>
        <w:rPr>
          <w:lang w:eastAsia="zh-TW"/>
        </w:rPr>
      </w:pPr>
    </w:p>
    <w:sectPr w:rsidR="00E57B5A" w:rsidRPr="006E67A2" w:rsidSect="006E67A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993" w:right="758" w:bottom="765" w:left="822" w:header="113" w:footer="11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5C90" w14:textId="77777777" w:rsidR="006E67A2" w:rsidRDefault="006E67A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BC93" w14:textId="77777777" w:rsidR="006E67A2" w:rsidRDefault="006E67A2">
    <w:pPr>
      <w:pStyle w:val="af0"/>
      <w:jc w:val="center"/>
    </w:pPr>
    <w:r>
      <w:rPr>
        <w:color w:val="666666"/>
        <w:sz w:val="17"/>
      </w:rPr>
      <w:t xml:space="preserve">第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頁，共</w:t>
    </w:r>
    <w:proofErr w:type="spellEnd"/>
    <w:r>
      <w:rPr>
        <w:color w:val="666666"/>
        <w:sz w:val="17"/>
      </w:rPr>
      <w:t xml:space="preserve">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2</w:t>
    </w:r>
    <w:r>
      <w:fldChar w:fldCharType="end"/>
    </w:r>
    <w:r>
      <w:rPr>
        <w:color w:val="666666"/>
        <w:sz w:val="17"/>
      </w:rPr>
      <w:t xml:space="preserve"> 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1118" w14:textId="77777777" w:rsidR="006E67A2" w:rsidRDefault="006E67A2">
    <w:pPr>
      <w:pStyle w:val="af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7D5C" w14:textId="77777777" w:rsidR="006E67A2" w:rsidRDefault="006E67A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3F41" w14:textId="77777777" w:rsidR="006E67A2" w:rsidRDefault="006E67A2">
    <w:pPr>
      <w:pStyle w:val="ae"/>
      <w:pBdr>
        <w:bottom w:val="single" w:sz="4" w:space="1" w:color="C9D6DC"/>
      </w:pBdr>
      <w:jc w:val="right"/>
      <w:rPr>
        <w:lang w:eastAsia="zh-TW"/>
      </w:rPr>
    </w:pPr>
    <w:r>
      <w:rPr>
        <w:color w:val="666666"/>
        <w:sz w:val="17"/>
        <w:lang w:eastAsia="zh-TW"/>
      </w:rPr>
      <w:t>愛樂</w:t>
    </w:r>
    <w:proofErr w:type="gramStart"/>
    <w:r>
      <w:rPr>
        <w:color w:val="666666"/>
        <w:sz w:val="17"/>
        <w:lang w:eastAsia="zh-TW"/>
      </w:rPr>
      <w:t>活家品</w:t>
    </w:r>
    <w:proofErr w:type="gramEnd"/>
    <w:r>
      <w:rPr>
        <w:color w:val="666666"/>
        <w:sz w:val="17"/>
        <w:lang w:eastAsia="zh-TW"/>
      </w:rPr>
      <w:t>事業有限公司</w:t>
    </w:r>
    <w:proofErr w:type="gramStart"/>
    <w:r>
      <w:rPr>
        <w:color w:val="666666"/>
        <w:sz w:val="17"/>
        <w:lang w:eastAsia="zh-TW"/>
      </w:rPr>
      <w:t>｜</w:t>
    </w:r>
    <w:proofErr w:type="gramEnd"/>
    <w:r>
      <w:rPr>
        <w:color w:val="666666"/>
        <w:sz w:val="17"/>
        <w:lang w:eastAsia="zh-TW"/>
      </w:rPr>
      <w:t>產品商合作契約書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9EB2" w14:textId="77777777" w:rsidR="006E67A2" w:rsidRDefault="006E67A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A2"/>
    <w:rsid w:val="00575F86"/>
    <w:rsid w:val="0069326F"/>
    <w:rsid w:val="006E67A2"/>
    <w:rsid w:val="00E5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3E0DE"/>
  <w15:chartTrackingRefBased/>
  <w15:docId w15:val="{73ABD899-D3A3-4E4A-81D3-AD856B8E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7A2"/>
    <w:pPr>
      <w:spacing w:after="60" w:line="269" w:lineRule="auto"/>
    </w:pPr>
    <w:rPr>
      <w:rFonts w:ascii="Noto Sans CJK TC" w:eastAsia="Noto Sans CJK TC" w:hAnsi="Noto Sans CJK TC"/>
      <w:kern w:val="0"/>
      <w:sz w:val="19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67A2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7A2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7A2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7A2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7A2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7A2"/>
    <w:pPr>
      <w:keepNext/>
      <w:keepLines/>
      <w:widowControl w:val="0"/>
      <w:spacing w:before="40" w:after="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7A2"/>
    <w:pPr>
      <w:keepNext/>
      <w:keepLines/>
      <w:widowControl w:val="0"/>
      <w:spacing w:before="40" w:after="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7A2"/>
    <w:pPr>
      <w:keepNext/>
      <w:keepLines/>
      <w:widowControl w:val="0"/>
      <w:spacing w:before="40" w:after="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7A2"/>
    <w:pPr>
      <w:keepNext/>
      <w:keepLines/>
      <w:widowControl w:val="0"/>
      <w:spacing w:before="40" w:after="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67A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E6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E67A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E67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E67A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67A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67A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67A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67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67A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6E6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7A2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6E67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67A2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kern w:val="2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6E67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67A2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/>
      <w:kern w:val="2"/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6E67A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67A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6E67A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67A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6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6E67A2"/>
    <w:rPr>
      <w:rFonts w:ascii="Noto Sans CJK TC" w:eastAsia="Noto Sans CJK TC" w:hAnsi="Noto Sans CJK TC"/>
      <w:kern w:val="0"/>
      <w:sz w:val="19"/>
      <w:szCs w:val="22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6E6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頁尾 字元"/>
    <w:basedOn w:val="a0"/>
    <w:link w:val="af0"/>
    <w:uiPriority w:val="99"/>
    <w:rsid w:val="006E67A2"/>
    <w:rPr>
      <w:rFonts w:ascii="Noto Sans CJK TC" w:eastAsia="Noto Sans CJK TC" w:hAnsi="Noto Sans CJK TC"/>
      <w:kern w:val="0"/>
      <w:sz w:val="19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chun chuang</dc:creator>
  <cp:keywords/>
  <dc:description/>
  <cp:lastModifiedBy>wen chun chuang</cp:lastModifiedBy>
  <cp:revision>1</cp:revision>
  <dcterms:created xsi:type="dcterms:W3CDTF">2026-05-21T07:21:00Z</dcterms:created>
  <dcterms:modified xsi:type="dcterms:W3CDTF">2026-05-21T07:25:00Z</dcterms:modified>
</cp:coreProperties>
</file>